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78EA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00" w:beforeAutospacing="0" w:after="100" w:afterAutospacing="0" w:line="500" w:lineRule="exact"/>
        <w:ind w:left="0" w:right="0" w:firstLine="0"/>
        <w:jc w:val="center"/>
        <w:textAlignment w:val="auto"/>
        <w:rPr>
          <w:rFonts w:hint="eastAsia" w:ascii="方正公文小标宋" w:hAnsi="方正公文小标宋" w:eastAsia="方正公文小标宋" w:cs="方正公文小标宋"/>
          <w:b w:val="0"/>
          <w:bCs w:val="0"/>
          <w:i w:val="0"/>
          <w:iCs w:val="0"/>
          <w:caps w:val="0"/>
          <w:color w:val="2C2C2C"/>
          <w:spacing w:val="0"/>
          <w:sz w:val="30"/>
          <w:szCs w:val="30"/>
          <w:shd w:val="clear" w:fill="FFFFFF"/>
        </w:rPr>
      </w:pPr>
    </w:p>
    <w:p w14:paraId="012136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00" w:beforeAutospacing="0" w:after="100" w:afterAutospacing="0" w:line="500" w:lineRule="exact"/>
        <w:ind w:left="0" w:right="0" w:firstLine="0"/>
        <w:jc w:val="center"/>
        <w:textAlignment w:val="auto"/>
        <w:rPr>
          <w:rFonts w:hint="eastAsia" w:ascii="方正公文小标宋" w:hAnsi="方正公文小标宋" w:eastAsia="方正公文小标宋" w:cs="方正公文小标宋"/>
          <w:b w:val="0"/>
          <w:bCs w:val="0"/>
          <w:i w:val="0"/>
          <w:iCs w:val="0"/>
          <w:caps w:val="0"/>
          <w:color w:val="2C2C2C"/>
          <w:spacing w:val="0"/>
          <w:sz w:val="30"/>
          <w:szCs w:val="30"/>
        </w:rPr>
      </w:pPr>
      <w:r>
        <w:rPr>
          <w:rFonts w:hint="eastAsia" w:ascii="方正公文小标宋" w:hAnsi="方正公文小标宋" w:eastAsia="方正公文小标宋" w:cs="方正公文小标宋"/>
          <w:b w:val="0"/>
          <w:bCs w:val="0"/>
          <w:i w:val="0"/>
          <w:iCs w:val="0"/>
          <w:caps w:val="0"/>
          <w:color w:val="2C2C2C"/>
          <w:spacing w:val="0"/>
          <w:sz w:val="30"/>
          <w:szCs w:val="30"/>
          <w:shd w:val="clear" w:fill="FFFFFF"/>
        </w:rPr>
        <w:t>习近平对常态化做好东西部协作工作作出重要指示强调</w:t>
      </w:r>
      <w:r>
        <w:rPr>
          <w:rFonts w:hint="eastAsia" w:ascii="方正公文小标宋" w:hAnsi="方正公文小标宋" w:eastAsia="方正公文小标宋" w:cs="方正公文小标宋"/>
          <w:b w:val="0"/>
          <w:bCs w:val="0"/>
          <w:i w:val="0"/>
          <w:iCs w:val="0"/>
          <w:caps w:val="0"/>
          <w:color w:val="2C2C2C"/>
          <w:spacing w:val="0"/>
          <w:sz w:val="30"/>
          <w:szCs w:val="30"/>
          <w:shd w:val="clear" w:fill="FFFFFF"/>
        </w:rPr>
        <w:br w:type="textWrapping"/>
      </w:r>
      <w:r>
        <w:rPr>
          <w:rFonts w:hint="eastAsia" w:ascii="方正公文小标宋" w:hAnsi="方正公文小标宋" w:eastAsia="方正公文小标宋" w:cs="方正公文小标宋"/>
          <w:b w:val="0"/>
          <w:bCs w:val="0"/>
          <w:i w:val="0"/>
          <w:iCs w:val="0"/>
          <w:caps w:val="0"/>
          <w:color w:val="2C2C2C"/>
          <w:spacing w:val="0"/>
          <w:sz w:val="30"/>
          <w:szCs w:val="30"/>
          <w:shd w:val="clear" w:fill="FFFFFF"/>
        </w:rPr>
        <w:t>总结运用闽宁协作等有益经验 不断增强区域发展协调性 推动全体人民共同富裕迈出坚实步伐</w:t>
      </w:r>
    </w:p>
    <w:p w14:paraId="71CB8663">
      <w:pPr>
        <w:keepNext w:val="0"/>
        <w:keepLines w:val="0"/>
        <w:pageBreakBefore w:val="0"/>
        <w:widowControl/>
        <w:suppressLineNumbers w:val="0"/>
        <w:shd w:val="clear" w:fill="FFFFFF"/>
        <w:kinsoku/>
        <w:wordWrap/>
        <w:overflowPunct/>
        <w:topLinePunct w:val="0"/>
        <w:autoSpaceDE/>
        <w:autoSpaceDN/>
        <w:bidi w:val="0"/>
        <w:adjustRightInd/>
        <w:snapToGrid/>
        <w:spacing w:before="180" w:beforeAutospacing="0" w:after="0" w:afterAutospacing="0" w:line="500" w:lineRule="exact"/>
        <w:ind w:left="0" w:right="0" w:firstLine="0"/>
        <w:jc w:val="center"/>
        <w:textAlignment w:val="auto"/>
        <w:rPr>
          <w:rFonts w:hint="eastAsia" w:ascii="宋体" w:hAnsi="宋体" w:eastAsia="宋体" w:cs="宋体"/>
          <w:caps w:val="0"/>
          <w:color w:val="2C2C2C"/>
          <w:spacing w:val="0"/>
          <w:sz w:val="12"/>
          <w:szCs w:val="12"/>
        </w:rPr>
      </w:pPr>
      <w:r>
        <w:rPr>
          <w:rFonts w:hint="eastAsia" w:ascii="宋体" w:hAnsi="宋体" w:eastAsia="宋体" w:cs="宋体"/>
          <w:caps w:val="0"/>
          <w:color w:val="2C2C2C"/>
          <w:spacing w:val="0"/>
          <w:kern w:val="0"/>
          <w:sz w:val="12"/>
          <w:szCs w:val="12"/>
          <w:shd w:val="clear" w:fill="FFFFFF"/>
          <w:lang w:val="en-US" w:eastAsia="zh-CN" w:bidi="ar"/>
        </w:rPr>
        <w:t>来源：人民网－人民日报   发布时间：2026-06-18</w:t>
      </w:r>
    </w:p>
    <w:p w14:paraId="028B754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16"/>
          <w:szCs w:val="16"/>
          <w:shd w:val="clear" w:fill="FFFFFF"/>
        </w:rPr>
        <w:t>　</w:t>
      </w:r>
      <w:r>
        <w:rPr>
          <w:rStyle w:val="9"/>
          <w:rFonts w:hint="eastAsia" w:ascii="宋体" w:hAnsi="宋体" w:eastAsia="宋体" w:cs="宋体"/>
          <w:caps w:val="0"/>
          <w:color w:val="2C2C2C"/>
          <w:spacing w:val="0"/>
          <w:sz w:val="16"/>
          <w:szCs w:val="16"/>
          <w:shd w:val="clear" w:fill="FFFFFF"/>
        </w:rPr>
        <w:t>　</w:t>
      </w:r>
      <w:r>
        <w:rPr>
          <w:rStyle w:val="9"/>
          <w:rFonts w:hint="eastAsia" w:ascii="宋体" w:hAnsi="宋体" w:eastAsia="宋体" w:cs="宋体"/>
          <w:caps w:val="0"/>
          <w:color w:val="2C2C2C"/>
          <w:spacing w:val="0"/>
          <w:sz w:val="28"/>
          <w:szCs w:val="28"/>
          <w:shd w:val="clear" w:fill="FFFFFF"/>
        </w:rPr>
        <w:t>■ 东西部协作开展30年来，在助力脱贫攻坚、促进区域协调发展等方面发挥了重要作用，彰显了我们党的政治优势和我国社会主义制度的优越性</w:t>
      </w:r>
    </w:p>
    <w:p w14:paraId="18F440F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Style w:val="9"/>
          <w:rFonts w:hint="eastAsia" w:ascii="宋体" w:hAnsi="宋体" w:eastAsia="宋体" w:cs="宋体"/>
          <w:caps w:val="0"/>
          <w:color w:val="2C2C2C"/>
          <w:spacing w:val="0"/>
          <w:sz w:val="28"/>
          <w:szCs w:val="28"/>
          <w:shd w:val="clear" w:fill="FFFFFF"/>
        </w:rPr>
        <w:t>　　■ 今年是“十五五”开局之年，也是开展常态化帮扶第一年。要总结运用闽宁协作等有益经验，进一步完善协作机制，优化协作方式，拓展协作领域，推动东西部产业互补、人员互动、技术互学、观念互通、作风互鉴，实现互利共赢、共同发展。各级党委和政府要认真落实常态化帮扶责任，坚决守牢不发生规模性返贫致贫底线，扎实推进乡村全面振兴，不断增强区域发展协调性，推动全体人民共同富裕迈出坚实步伐</w:t>
      </w:r>
    </w:p>
    <w:p w14:paraId="579726C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新华社北京6月17日电 中共中央总书记、国家主席、中央军委主席习近平近日对常态化做好东西部协作工作作出重要指示指出，东西部协作开展30年来，在助力脱贫攻坚、促进区域协调发展等方面发挥了重要作用，彰显了我们党的政治优势和我国社会主义制度的优越性。</w:t>
      </w:r>
      <w:bookmarkStart w:id="0" w:name="_GoBack"/>
      <w:bookmarkEnd w:id="0"/>
    </w:p>
    <w:p w14:paraId="10BD627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习近平强调，今年是“十五五”开局之年，也是开展常态化帮扶第一年。要总结运用闽宁协作等有益经验，进一步完善协作机制，优化协作方式，拓展协作领域，推动东西部产业互补、人员互动、技术互学、观念互通、作风互鉴，实现互利共赢、共同发展。各级党委和政府要认真落实常态化帮扶责任，坚决守牢不发生规模性返贫致贫底线，扎实推进乡村全面振兴，不断增强区域发展协调性，推动全体人民共同富裕迈出坚实步伐。</w:t>
      </w:r>
    </w:p>
    <w:p w14:paraId="024D4F5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全国东西部协作工作会议17日在宁夏银川召开。会上传达了习近平重要指示。中共中央政治局委员、国务院副总理刘国中出席会议并讲话。他强调，习近平总书记的重要指示高屋建瓴、精辟深邃，具有很强的政治性、思想性、指导性，为常态化做好东西部协作提供了根本遵循，必须深入学习领会、坚决贯彻落实。要始终扛牢政治责任，牢固树立和践行正确政绩观，总结运用闽宁协作等有益经验，深化东西部产业合作、劳务协作，加强干部人才交流，拓展科技、金融等协作，因地制宜创造性开展工作，不断提升协作质效，促进优势互补、双向赋能、共同发展。</w:t>
      </w:r>
    </w:p>
    <w:p w14:paraId="61E5797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会上通报了东西部协作工作有关情况。宁夏回族自治区、福建省负责同志分别介绍闽宁协作经验做法，北京市、上海市、江苏省、广东省、四川省、甘肃省负责同志在会上发言。</w:t>
      </w:r>
    </w:p>
    <w:p w14:paraId="7665B34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承担东西部协作任务的有关省区市负责同志，中央农村工作领导小组部分成员单位负责同志等参加会议。</w:t>
      </w:r>
    </w:p>
    <w:p w14:paraId="0F3ED8D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 人民日报 》（ 2026年06月18日 01 版）</w:t>
      </w:r>
    </w:p>
    <w:p w14:paraId="49215743">
      <w:pPr>
        <w:keepNext w:val="0"/>
        <w:keepLines w:val="0"/>
        <w:pageBreakBefore w:val="0"/>
        <w:kinsoku/>
        <w:wordWrap/>
        <w:overflowPunct/>
        <w:topLinePunct w:val="0"/>
        <w:autoSpaceDE/>
        <w:autoSpaceDN/>
        <w:bidi w:val="0"/>
        <w:adjustRightInd/>
        <w:snapToGrid/>
        <w:spacing w:line="500" w:lineRule="exact"/>
        <w:textAlignment w:val="auto"/>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1" w:fontKey="{29717925-FCC5-4227-83F3-C5F1F22F5CA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6B5B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F51834E">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5F51834E">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113DF8"/>
    <w:rsid w:val="1037101D"/>
    <w:rsid w:val="37AD6F29"/>
    <w:rsid w:val="439C44D5"/>
    <w:rsid w:val="57D25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1025</Words>
  <Characters>1044</Characters>
  <Lines>0</Lines>
  <Paragraphs>0</Paragraphs>
  <TotalTime>3</TotalTime>
  <ScaleCrop>false</ScaleCrop>
  <LinksUpToDate>false</LinksUpToDate>
  <CharactersWithSpaces>1073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2026-06-30T01:40:00Z</dcterms:created>
  <dc:creator>重财党宣（直播）</dc:creator>
  <cp:lastModifiedBy>萌~</cp:lastModifiedBy>
  <dcterms:modified xsi:type="dcterms:W3CDTF">2026-07-09T09:00:35Z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eyJoZGlkIjoiYWZkNjM4Mjg4OTIyNTQ1N2VhNGJmNjBhNmU4MTAzZmQiLCJ1c2VySWQiOiI2ODI1MDc2NTgifQ==</vt:lpwstr>
  </property>
  <property fmtid="{D5CDD505-2E9C-101B-9397-08002B2CF9AE}" pid="4" name="ICV">
    <vt:lpwstr>0A38CA27314D4F2091D97BABB6ED85E0_13</vt:lpwstr>
  </property>
</Properties>
</file>